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3653" w14:textId="515DF0DB" w:rsidR="00203B3F" w:rsidRDefault="002B3686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B3686">
        <w:rPr>
          <w:rFonts w:ascii="Calibri" w:hAnsi="Calibri" w:cs="Calibri"/>
          <w:b/>
          <w:bCs/>
        </w:rPr>
        <w:t xml:space="preserve">CHANGES TO 2027 </w:t>
      </w:r>
      <w:r>
        <w:rPr>
          <w:rFonts w:ascii="Calibri" w:hAnsi="Calibri" w:cs="Calibri"/>
          <w:b/>
          <w:bCs/>
        </w:rPr>
        <w:t xml:space="preserve">TRAINING </w:t>
      </w:r>
      <w:r w:rsidRPr="002B3686">
        <w:rPr>
          <w:rFonts w:ascii="Calibri" w:hAnsi="Calibri" w:cs="Calibri"/>
          <w:b/>
          <w:bCs/>
        </w:rPr>
        <w:t>MVP AWARDS APPLICATIO</w:t>
      </w:r>
      <w:r>
        <w:rPr>
          <w:rFonts w:ascii="Calibri" w:hAnsi="Calibri" w:cs="Calibri"/>
          <w:b/>
          <w:bCs/>
        </w:rPr>
        <w:t>N</w:t>
      </w:r>
    </w:p>
    <w:p w14:paraId="52CFC10A" w14:textId="77777777" w:rsidR="005C783F" w:rsidRDefault="005C783F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77B93F85" w14:textId="1069120E" w:rsidR="005C783F" w:rsidRDefault="00432A76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CUMULATIVE </w:t>
      </w:r>
      <w:r w:rsidR="005C783F">
        <w:rPr>
          <w:rFonts w:ascii="Calibri" w:hAnsi="Calibri" w:cs="Calibri"/>
          <w:b/>
          <w:bCs/>
        </w:rPr>
        <w:t>POINT CHANGE:</w:t>
      </w:r>
    </w:p>
    <w:p w14:paraId="16FA0062" w14:textId="11B53530" w:rsidR="005C783F" w:rsidRDefault="005C783F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QUANTITATIVE: +1 FOR NEW SECTION 2.22; +2 FOR SECTION 2.14=3 POINTS TOTAL ADDED (TOTAL IS NOW 75)</w:t>
      </w:r>
    </w:p>
    <w:p w14:paraId="52ED057B" w14:textId="003B5623" w:rsidR="005C783F" w:rsidRDefault="005C783F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QUALITATIVE: +1 FOR 2.0A; +1 FOR NEW SECTION 2.62B; -2 FOR NEW SECTION 2.21=POINT LEVEL REMAINS THE SAME AT 53</w:t>
      </w:r>
    </w:p>
    <w:p w14:paraId="6204B04B" w14:textId="2F673E52" w:rsidR="001272D1" w:rsidRDefault="001272D1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TOTAL </w:t>
      </w:r>
      <w:r w:rsidR="008F7AB6">
        <w:rPr>
          <w:rFonts w:ascii="Calibri" w:hAnsi="Calibri" w:cs="Calibri"/>
          <w:b/>
          <w:bCs/>
        </w:rPr>
        <w:t xml:space="preserve">MAXIMUM </w:t>
      </w:r>
      <w:r>
        <w:rPr>
          <w:rFonts w:ascii="Calibri" w:hAnsi="Calibri" w:cs="Calibri"/>
          <w:b/>
          <w:bCs/>
        </w:rPr>
        <w:t xml:space="preserve">APPLICATION POINT </w:t>
      </w:r>
      <w:r w:rsidR="008F7AB6">
        <w:rPr>
          <w:rFonts w:ascii="Calibri" w:hAnsi="Calibri" w:cs="Calibri"/>
          <w:b/>
          <w:bCs/>
        </w:rPr>
        <w:t>SCORE</w:t>
      </w:r>
      <w:r>
        <w:rPr>
          <w:rFonts w:ascii="Calibri" w:hAnsi="Calibri" w:cs="Calibri"/>
          <w:b/>
          <w:bCs/>
        </w:rPr>
        <w:t xml:space="preserve"> IS NOW 130</w:t>
      </w:r>
      <w:r w:rsidR="008F7AB6">
        <w:rPr>
          <w:rFonts w:ascii="Calibri" w:hAnsi="Calibri" w:cs="Calibri"/>
          <w:b/>
          <w:bCs/>
        </w:rPr>
        <w:t xml:space="preserve"> (includ</w:t>
      </w:r>
      <w:r w:rsidR="00DF74BC">
        <w:rPr>
          <w:rFonts w:ascii="Calibri" w:hAnsi="Calibri" w:cs="Calibri"/>
          <w:b/>
          <w:bCs/>
        </w:rPr>
        <w:t>ing</w:t>
      </w:r>
      <w:r w:rsidR="008F7AB6">
        <w:rPr>
          <w:rFonts w:ascii="Calibri" w:hAnsi="Calibri" w:cs="Calibri"/>
          <w:b/>
          <w:bCs/>
        </w:rPr>
        <w:t xml:space="preserve"> the </w:t>
      </w:r>
      <w:r w:rsidR="00DF74BC">
        <w:rPr>
          <w:rFonts w:ascii="Calibri" w:hAnsi="Calibri" w:cs="Calibri"/>
          <w:b/>
          <w:bCs/>
        </w:rPr>
        <w:t>bonus point for ranking and the bonus point for not hiring a consultant</w:t>
      </w:r>
      <w:r w:rsidR="008F7AB6">
        <w:rPr>
          <w:rFonts w:ascii="Calibri" w:hAnsi="Calibri" w:cs="Calibri"/>
          <w:b/>
          <w:bCs/>
        </w:rPr>
        <w:t>)</w:t>
      </w:r>
    </w:p>
    <w:p w14:paraId="6B0288EF" w14:textId="77777777" w:rsidR="00506473" w:rsidRPr="002B3686" w:rsidRDefault="00506473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18E7AA7" w14:textId="0E7550CC" w:rsidR="00532AEF" w:rsidRDefault="00532AEF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B3686">
        <w:rPr>
          <w:rFonts w:ascii="Calibri" w:hAnsi="Calibri" w:cs="Calibri"/>
          <w:b/>
          <w:bCs/>
        </w:rPr>
        <w:t>QUANTITATIVE:</w:t>
      </w:r>
    </w:p>
    <w:p w14:paraId="145768C3" w14:textId="77777777" w:rsidR="00506473" w:rsidRPr="002B3686" w:rsidRDefault="00506473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372ABB81" w14:textId="1BC6B756" w:rsidR="006811AE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B3686">
        <w:rPr>
          <w:rFonts w:ascii="Calibri" w:hAnsi="Calibri" w:cs="Calibri"/>
          <w:b/>
          <w:bCs/>
        </w:rPr>
        <w:t xml:space="preserve">Added </w:t>
      </w:r>
      <w:r w:rsidR="002B3686" w:rsidRPr="002B3686">
        <w:rPr>
          <w:rFonts w:ascii="Calibri" w:hAnsi="Calibri" w:cs="Calibri"/>
          <w:b/>
          <w:bCs/>
        </w:rPr>
        <w:t>NEW</w:t>
      </w:r>
      <w:r w:rsidRPr="002B3686">
        <w:rPr>
          <w:rFonts w:ascii="Calibri" w:hAnsi="Calibri" w:cs="Calibri"/>
          <w:b/>
          <w:bCs/>
        </w:rPr>
        <w:t xml:space="preserve"> Section 2.22:</w:t>
      </w:r>
    </w:p>
    <w:p w14:paraId="7EBD40E4" w14:textId="33FBE031" w:rsidR="00397104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B3686">
        <w:rPr>
          <w:rFonts w:ascii="Calibri" w:hAnsi="Calibri" w:cs="Calibri"/>
          <w:b/>
          <w:bCs/>
        </w:rPr>
        <w:t xml:space="preserve">Which of the following does your organization use </w:t>
      </w:r>
      <w:proofErr w:type="gramStart"/>
      <w:r w:rsidRPr="002B3686">
        <w:rPr>
          <w:rFonts w:ascii="Calibri" w:hAnsi="Calibri" w:cs="Calibri"/>
          <w:b/>
          <w:bCs/>
        </w:rPr>
        <w:t>in an effort to</w:t>
      </w:r>
      <w:proofErr w:type="gramEnd"/>
      <w:r w:rsidRPr="002B3686">
        <w:rPr>
          <w:rFonts w:ascii="Calibri" w:hAnsi="Calibri" w:cs="Calibri"/>
          <w:b/>
          <w:bCs/>
        </w:rPr>
        <w:t xml:space="preserve"> foster an informal, continuous learning culture?</w:t>
      </w:r>
      <w:r w:rsidR="00397104" w:rsidRPr="002B3686">
        <w:rPr>
          <w:rFonts w:ascii="Calibri" w:hAnsi="Calibri" w:cs="Calibri"/>
          <w:b/>
          <w:bCs/>
        </w:rPr>
        <w:t xml:space="preserve"> </w:t>
      </w:r>
    </w:p>
    <w:p w14:paraId="35BD8DE6" w14:textId="4DC5BB58" w:rsidR="006811AE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>Coaching Circles</w:t>
      </w:r>
    </w:p>
    <w:p w14:paraId="43F416E5" w14:textId="743FA0A9" w:rsidR="002B45B4" w:rsidRPr="002B3686" w:rsidRDefault="002B45B4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>Communities of Practice</w:t>
      </w:r>
    </w:p>
    <w:p w14:paraId="29BABDC4" w14:textId="5C7AB59E" w:rsidR="001A27E3" w:rsidRPr="002B3686" w:rsidRDefault="001A27E3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>Dedicated Weekly Learning Time (no meetings)</w:t>
      </w:r>
    </w:p>
    <w:p w14:paraId="3FC4C62A" w14:textId="34391BC6" w:rsidR="006811AE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>Hackathons</w:t>
      </w:r>
    </w:p>
    <w:p w14:paraId="0B70F8CA" w14:textId="747CA882" w:rsidR="006811AE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 xml:space="preserve">Learning in the </w:t>
      </w:r>
      <w:r w:rsidR="00215112" w:rsidRPr="002B3686">
        <w:rPr>
          <w:rFonts w:ascii="Calibri" w:hAnsi="Calibri" w:cs="Calibri"/>
          <w:color w:val="000000" w:themeColor="text1"/>
        </w:rPr>
        <w:t>F</w:t>
      </w:r>
      <w:r w:rsidRPr="002B3686">
        <w:rPr>
          <w:rFonts w:ascii="Calibri" w:hAnsi="Calibri" w:cs="Calibri"/>
          <w:color w:val="000000" w:themeColor="text1"/>
        </w:rPr>
        <w:t xml:space="preserve">low of </w:t>
      </w:r>
      <w:r w:rsidR="00215112" w:rsidRPr="002B3686">
        <w:rPr>
          <w:rFonts w:ascii="Calibri" w:hAnsi="Calibri" w:cs="Calibri"/>
          <w:color w:val="000000" w:themeColor="text1"/>
        </w:rPr>
        <w:t>W</w:t>
      </w:r>
      <w:r w:rsidRPr="002B3686">
        <w:rPr>
          <w:rFonts w:ascii="Calibri" w:hAnsi="Calibri" w:cs="Calibri"/>
          <w:color w:val="000000" w:themeColor="text1"/>
        </w:rPr>
        <w:t xml:space="preserve">ork </w:t>
      </w:r>
    </w:p>
    <w:p w14:paraId="3C43AC5B" w14:textId="6C1BC0CB" w:rsidR="006811AE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>Peer-to-</w:t>
      </w:r>
      <w:r w:rsidR="00215112" w:rsidRPr="002B3686">
        <w:rPr>
          <w:rFonts w:ascii="Calibri" w:hAnsi="Calibri" w:cs="Calibri"/>
          <w:color w:val="000000" w:themeColor="text1"/>
        </w:rPr>
        <w:t>P</w:t>
      </w:r>
      <w:r w:rsidRPr="002B3686">
        <w:rPr>
          <w:rFonts w:ascii="Calibri" w:hAnsi="Calibri" w:cs="Calibri"/>
          <w:color w:val="000000" w:themeColor="text1"/>
        </w:rPr>
        <w:t xml:space="preserve">eer </w:t>
      </w:r>
      <w:r w:rsidR="00215112" w:rsidRPr="002B3686">
        <w:rPr>
          <w:rFonts w:ascii="Calibri" w:hAnsi="Calibri" w:cs="Calibri"/>
          <w:color w:val="000000" w:themeColor="text1"/>
        </w:rPr>
        <w:t>L</w:t>
      </w:r>
      <w:r w:rsidRPr="002B3686">
        <w:rPr>
          <w:rFonts w:ascii="Calibri" w:hAnsi="Calibri" w:cs="Calibri"/>
          <w:color w:val="000000" w:themeColor="text1"/>
        </w:rPr>
        <w:t>earning</w:t>
      </w:r>
    </w:p>
    <w:p w14:paraId="7C1A5305" w14:textId="5B8A3306" w:rsidR="006811AE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 xml:space="preserve">Proactive </w:t>
      </w:r>
      <w:r w:rsidR="00520412" w:rsidRPr="002B3686">
        <w:rPr>
          <w:rFonts w:ascii="Calibri" w:hAnsi="Calibri" w:cs="Calibri"/>
          <w:color w:val="000000" w:themeColor="text1"/>
        </w:rPr>
        <w:t>P</w:t>
      </w:r>
      <w:r w:rsidRPr="002B3686">
        <w:rPr>
          <w:rFonts w:ascii="Calibri" w:hAnsi="Calibri" w:cs="Calibri"/>
          <w:color w:val="000000" w:themeColor="text1"/>
        </w:rPr>
        <w:t xml:space="preserve">ersonalized </w:t>
      </w:r>
      <w:r w:rsidR="00520412" w:rsidRPr="002B3686">
        <w:rPr>
          <w:rFonts w:ascii="Calibri" w:hAnsi="Calibri" w:cs="Calibri"/>
          <w:color w:val="000000" w:themeColor="text1"/>
        </w:rPr>
        <w:t>L</w:t>
      </w:r>
      <w:r w:rsidRPr="002B3686">
        <w:rPr>
          <w:rFonts w:ascii="Calibri" w:hAnsi="Calibri" w:cs="Calibri"/>
          <w:color w:val="000000" w:themeColor="text1"/>
        </w:rPr>
        <w:t>earning</w:t>
      </w:r>
    </w:p>
    <w:p w14:paraId="3FD2DE1D" w14:textId="55F5A532" w:rsidR="00C66B9C" w:rsidRPr="002B3686" w:rsidRDefault="006811AE" w:rsidP="002E1064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2B3686">
        <w:rPr>
          <w:rFonts w:ascii="Calibri" w:hAnsi="Calibri" w:cs="Calibri"/>
          <w:color w:val="000000" w:themeColor="text1"/>
        </w:rPr>
        <w:t>Sprints</w:t>
      </w:r>
      <w:r w:rsidR="002E1064">
        <w:rPr>
          <w:rFonts w:ascii="Calibri" w:hAnsi="Calibri" w:cs="Calibri"/>
          <w:color w:val="000000" w:themeColor="text1"/>
        </w:rPr>
        <w:br/>
      </w:r>
      <w:r w:rsidR="002E1064" w:rsidRPr="002E1064">
        <w:rPr>
          <w:rFonts w:ascii="Calibri" w:hAnsi="Calibri" w:cs="Calibri"/>
          <w:b/>
          <w:bCs/>
          <w:color w:val="000000" w:themeColor="text1"/>
        </w:rPr>
        <w:t xml:space="preserve">Scoring: </w:t>
      </w:r>
      <w:r w:rsidR="00C66B9C" w:rsidRPr="002E1064">
        <w:rPr>
          <w:rFonts w:ascii="Calibri" w:hAnsi="Calibri" w:cs="Calibri"/>
          <w:b/>
          <w:bCs/>
          <w:color w:val="000000" w:themeColor="text1"/>
        </w:rPr>
        <w:t>.25 for each YES answer for a total of 2 points.</w:t>
      </w:r>
    </w:p>
    <w:p w14:paraId="48EEBB61" w14:textId="77777777" w:rsidR="004A11F2" w:rsidRDefault="004A11F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</w:p>
    <w:p w14:paraId="2FDE2A2B" w14:textId="55302E1F" w:rsidR="00861790" w:rsidRDefault="00861790" w:rsidP="00861790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861790">
        <w:rPr>
          <w:rFonts w:ascii="Calibri" w:hAnsi="Calibri" w:cs="Calibri"/>
          <w:b/>
          <w:bCs/>
          <w:color w:val="000000"/>
          <w:bdr w:val="none" w:sz="0" w:space="0" w:color="auto" w:frame="1"/>
        </w:rPr>
        <w:t>SECTION 2.10b: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Choice 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f: Changed Repayment of Student Loans to </w:t>
      </w:r>
      <w:r w:rsidRPr="002B3686">
        <w:rPr>
          <w:rFonts w:ascii="Calibri" w:hAnsi="Calibri" w:cs="Calibri"/>
        </w:rPr>
        <w:t>Access to paid outside content (i.e., LinkedIn Learning, Degreed, etc.)</w:t>
      </w:r>
      <w:r w:rsidR="005C759F">
        <w:rPr>
          <w:rFonts w:ascii="Calibri" w:hAnsi="Calibri" w:cs="Calibri"/>
        </w:rPr>
        <w:t xml:space="preserve"> </w:t>
      </w:r>
    </w:p>
    <w:p w14:paraId="52A51A5F" w14:textId="44C8179C" w:rsidR="005C759F" w:rsidRPr="005C759F" w:rsidRDefault="005C759F" w:rsidP="00861790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b/>
          <w:bCs/>
        </w:rPr>
      </w:pPr>
      <w:r w:rsidRPr="005C759F">
        <w:rPr>
          <w:rFonts w:ascii="Calibri" w:hAnsi="Calibri" w:cs="Calibri"/>
          <w:b/>
          <w:bCs/>
        </w:rPr>
        <w:t xml:space="preserve">Scoring: </w:t>
      </w:r>
      <w:r w:rsidR="00267DAB">
        <w:rPr>
          <w:rFonts w:ascii="Calibri" w:hAnsi="Calibri" w:cs="Calibri"/>
          <w:b/>
          <w:bCs/>
        </w:rPr>
        <w:t>.75 for a-e and .25 for f</w:t>
      </w:r>
    </w:p>
    <w:p w14:paraId="4903BFB4" w14:textId="77777777" w:rsidR="00861790" w:rsidRPr="002B3686" w:rsidRDefault="00861790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</w:p>
    <w:p w14:paraId="461708BA" w14:textId="259C6F52" w:rsidR="002E1064" w:rsidRDefault="002B3686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  <w:r w:rsidRPr="002B3686">
        <w:rPr>
          <w:rFonts w:ascii="Calibri" w:hAnsi="Calibri" w:cs="Calibri"/>
          <w:b/>
          <w:bCs/>
          <w:color w:val="242424"/>
        </w:rPr>
        <w:t xml:space="preserve">SECTION </w:t>
      </w:r>
      <w:r w:rsidR="00532AEF" w:rsidRPr="002B3686">
        <w:rPr>
          <w:rFonts w:ascii="Calibri" w:hAnsi="Calibri" w:cs="Calibri"/>
          <w:b/>
          <w:bCs/>
          <w:color w:val="242424"/>
        </w:rPr>
        <w:t>2.14:</w:t>
      </w:r>
      <w:r w:rsidR="00532AEF" w:rsidRPr="002B3686">
        <w:rPr>
          <w:rFonts w:ascii="Calibri" w:hAnsi="Calibri" w:cs="Calibri"/>
          <w:color w:val="242424"/>
        </w:rPr>
        <w:t xml:space="preserve"> </w:t>
      </w:r>
      <w:r w:rsidR="007C06B7" w:rsidRPr="004442D9">
        <w:rPr>
          <w:rFonts w:ascii="Calibri" w:hAnsi="Calibri" w:cs="Calibri"/>
          <w:b/>
          <w:bCs/>
          <w:color w:val="242424"/>
        </w:rPr>
        <w:t>THIS IS NOW SECTION 2.13</w:t>
      </w:r>
      <w:r w:rsidR="007C06B7">
        <w:rPr>
          <w:rFonts w:ascii="Calibri" w:hAnsi="Calibri" w:cs="Calibri"/>
          <w:color w:val="242424"/>
        </w:rPr>
        <w:t xml:space="preserve"> </w:t>
      </w:r>
      <w:r w:rsidR="002E2338">
        <w:rPr>
          <w:rFonts w:ascii="Calibri" w:hAnsi="Calibri" w:cs="Calibri"/>
          <w:color w:val="242424"/>
        </w:rPr>
        <w:t>(</w:t>
      </w:r>
      <w:r w:rsidR="004442D9">
        <w:rPr>
          <w:rFonts w:ascii="Calibri" w:hAnsi="Calibri" w:cs="Calibri"/>
          <w:color w:val="242424"/>
        </w:rPr>
        <w:t xml:space="preserve">previous </w:t>
      </w:r>
      <w:r w:rsidR="002E2338">
        <w:rPr>
          <w:rFonts w:ascii="Calibri" w:hAnsi="Calibri" w:cs="Calibri"/>
          <w:color w:val="242424"/>
        </w:rPr>
        <w:t>S</w:t>
      </w:r>
      <w:r w:rsidR="004442D9">
        <w:rPr>
          <w:rFonts w:ascii="Calibri" w:hAnsi="Calibri" w:cs="Calibri"/>
          <w:color w:val="242424"/>
        </w:rPr>
        <w:t xml:space="preserve">ection 2.13 </w:t>
      </w:r>
      <w:r w:rsidR="002E2338">
        <w:rPr>
          <w:rFonts w:ascii="Calibri" w:hAnsi="Calibri" w:cs="Calibri"/>
          <w:color w:val="242424"/>
        </w:rPr>
        <w:t xml:space="preserve">was moved </w:t>
      </w:r>
      <w:r w:rsidR="004442D9">
        <w:rPr>
          <w:rFonts w:ascii="Calibri" w:hAnsi="Calibri" w:cs="Calibri"/>
          <w:color w:val="242424"/>
        </w:rPr>
        <w:t>to the beginning of the application and renumbered it to 1.</w:t>
      </w:r>
      <w:r w:rsidR="007C06B7">
        <w:rPr>
          <w:rFonts w:ascii="Calibri" w:hAnsi="Calibri" w:cs="Calibri"/>
          <w:color w:val="242424"/>
        </w:rPr>
        <w:t xml:space="preserve">9). </w:t>
      </w:r>
      <w:r w:rsidR="00532AEF" w:rsidRPr="002B3686">
        <w:rPr>
          <w:rFonts w:ascii="Calibri" w:hAnsi="Calibri" w:cs="Calibri"/>
          <w:color w:val="242424"/>
        </w:rPr>
        <w:t>Added Microlearning category</w:t>
      </w:r>
      <w:r w:rsidR="004A11F2" w:rsidRPr="002B3686">
        <w:rPr>
          <w:rFonts w:ascii="Calibri" w:hAnsi="Calibri" w:cs="Calibri"/>
          <w:color w:val="242424"/>
        </w:rPr>
        <w:t>;</w:t>
      </w:r>
      <w:r w:rsidR="00532AEF" w:rsidRPr="002B3686">
        <w:rPr>
          <w:rFonts w:ascii="Calibri" w:hAnsi="Calibri" w:cs="Calibri"/>
          <w:color w:val="242424"/>
        </w:rPr>
        <w:t xml:space="preserve"> split Games and Simulations into 2 separate categories</w:t>
      </w:r>
      <w:r w:rsidR="004A11F2" w:rsidRPr="002B3686">
        <w:rPr>
          <w:rFonts w:ascii="Calibri" w:hAnsi="Calibri" w:cs="Calibri"/>
          <w:color w:val="242424"/>
        </w:rPr>
        <w:t>; and added Extended Reality to the Augmented and Virtual Reality category</w:t>
      </w:r>
      <w:r w:rsidR="00532AEF" w:rsidRPr="002B3686">
        <w:rPr>
          <w:rFonts w:ascii="Calibri" w:hAnsi="Calibri" w:cs="Calibri"/>
          <w:color w:val="242424"/>
        </w:rPr>
        <w:t xml:space="preserve">. There are now 14 categories. Also, added a field for the description of an element that aims to increase learner engagement for each category. </w:t>
      </w:r>
    </w:p>
    <w:p w14:paraId="5EE16665" w14:textId="48EE7F66" w:rsidR="00532AEF" w:rsidRPr="002E1064" w:rsidRDefault="002E1064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b/>
          <w:bCs/>
          <w:color w:val="242424"/>
        </w:rPr>
      </w:pPr>
      <w:r w:rsidRPr="002E1064">
        <w:rPr>
          <w:rFonts w:ascii="Calibri" w:hAnsi="Calibri" w:cs="Calibri"/>
          <w:b/>
          <w:bCs/>
          <w:color w:val="242424"/>
        </w:rPr>
        <w:t xml:space="preserve">Scoring: </w:t>
      </w:r>
      <w:r w:rsidR="00532AEF" w:rsidRPr="002E1064">
        <w:rPr>
          <w:rFonts w:ascii="Calibri" w:hAnsi="Calibri" w:cs="Calibri"/>
          <w:b/>
          <w:bCs/>
          <w:color w:val="242424"/>
        </w:rPr>
        <w:t>.25 for Yes with the example; .25 for the engagement element. Total is now 7 points</w:t>
      </w:r>
      <w:r>
        <w:rPr>
          <w:rFonts w:ascii="Calibri" w:hAnsi="Calibri" w:cs="Calibri"/>
          <w:b/>
          <w:bCs/>
          <w:color w:val="242424"/>
        </w:rPr>
        <w:t xml:space="preserve"> for the section (8 points total for the overall section)</w:t>
      </w:r>
      <w:r w:rsidR="00532AEF" w:rsidRPr="002E1064">
        <w:rPr>
          <w:rFonts w:ascii="Calibri" w:hAnsi="Calibri" w:cs="Calibri"/>
          <w:b/>
          <w:bCs/>
          <w:color w:val="242424"/>
        </w:rPr>
        <w:t>.</w:t>
      </w:r>
    </w:p>
    <w:p w14:paraId="0B5F3783" w14:textId="77777777" w:rsidR="00532AEF" w:rsidRPr="002B3686" w:rsidRDefault="00532AEF" w:rsidP="002E1064">
      <w:pPr>
        <w:spacing w:after="0" w:line="240" w:lineRule="auto"/>
        <w:contextualSpacing/>
        <w:rPr>
          <w:rFonts w:ascii="Calibri" w:hAnsi="Calibri" w:cs="Calibri"/>
        </w:rPr>
      </w:pPr>
    </w:p>
    <w:p w14:paraId="2021DB50" w14:textId="4360E6EA" w:rsidR="00532AEF" w:rsidRDefault="00532AEF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B3686">
        <w:rPr>
          <w:rFonts w:ascii="Calibri" w:hAnsi="Calibri" w:cs="Calibri"/>
          <w:b/>
          <w:bCs/>
        </w:rPr>
        <w:t>QUALITATIVE:</w:t>
      </w:r>
    </w:p>
    <w:p w14:paraId="4AC738F8" w14:textId="77777777" w:rsidR="00506473" w:rsidRPr="002B3686" w:rsidRDefault="00506473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759EC138" w14:textId="1942E6BC" w:rsidR="00B91ABF" w:rsidRPr="002B3686" w:rsidRDefault="002E1064" w:rsidP="002E1064">
      <w:pPr>
        <w:spacing w:after="0" w:line="240" w:lineRule="auto"/>
        <w:contextualSpacing/>
        <w:rPr>
          <w:rFonts w:ascii="Calibri" w:hAnsi="Calibri" w:cs="Calibri"/>
        </w:rPr>
      </w:pPr>
      <w:r w:rsidRPr="002E1064">
        <w:rPr>
          <w:rFonts w:ascii="Calibri" w:hAnsi="Calibri" w:cs="Calibri"/>
          <w:b/>
          <w:bCs/>
        </w:rPr>
        <w:t xml:space="preserve">SECTION </w:t>
      </w:r>
      <w:r w:rsidR="00B91ABF" w:rsidRPr="002E1064">
        <w:rPr>
          <w:rFonts w:ascii="Calibri" w:hAnsi="Calibri" w:cs="Calibri"/>
          <w:b/>
          <w:bCs/>
        </w:rPr>
        <w:t>2.0a:</w:t>
      </w:r>
      <w:r w:rsidR="00B91ABF" w:rsidRPr="002B3686">
        <w:rPr>
          <w:rFonts w:ascii="Calibri" w:hAnsi="Calibri" w:cs="Calibri"/>
        </w:rPr>
        <w:t xml:space="preserve"> Increased point level from 1 to </w:t>
      </w:r>
      <w:r w:rsidR="005E153D" w:rsidRPr="002B3686">
        <w:rPr>
          <w:rFonts w:ascii="Calibri" w:hAnsi="Calibri" w:cs="Calibri"/>
        </w:rPr>
        <w:t>2</w:t>
      </w:r>
      <w:r w:rsidR="00B91ABF" w:rsidRPr="002B3686">
        <w:rPr>
          <w:rFonts w:ascii="Calibri" w:hAnsi="Calibri" w:cs="Calibri"/>
        </w:rPr>
        <w:t xml:space="preserve"> points. Now scored qualitatively as follows:</w:t>
      </w:r>
    </w:p>
    <w:p w14:paraId="34D453BE" w14:textId="77777777" w:rsidR="00143B0B" w:rsidRPr="002B3686" w:rsidRDefault="00143B0B" w:rsidP="002E106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hAnsi="Calibri" w:cs="Calibri"/>
          <w:bCs/>
        </w:rPr>
      </w:pPr>
      <w:r w:rsidRPr="002B3686">
        <w:rPr>
          <w:rFonts w:ascii="Calibri" w:hAnsi="Calibri" w:cs="Calibri"/>
          <w:bCs/>
        </w:rPr>
        <w:t>.15 for a somewhat compelling reason</w:t>
      </w:r>
    </w:p>
    <w:p w14:paraId="509D72BE" w14:textId="79D753DB" w:rsidR="00143B0B" w:rsidRPr="002B3686" w:rsidRDefault="00143B0B" w:rsidP="002E106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hAnsi="Calibri" w:cs="Calibri"/>
          <w:bCs/>
        </w:rPr>
      </w:pPr>
      <w:r w:rsidRPr="002B3686">
        <w:rPr>
          <w:rFonts w:ascii="Calibri" w:hAnsi="Calibri" w:cs="Calibri"/>
          <w:bCs/>
        </w:rPr>
        <w:t>.50 for a very compelling reason</w:t>
      </w:r>
    </w:p>
    <w:p w14:paraId="4347D13E" w14:textId="42B48AFF" w:rsidR="00143B0B" w:rsidRPr="002B3686" w:rsidRDefault="005E153D" w:rsidP="002E106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hAnsi="Calibri" w:cs="Calibri"/>
          <w:bCs/>
        </w:rPr>
      </w:pPr>
      <w:r w:rsidRPr="002B3686">
        <w:rPr>
          <w:rFonts w:ascii="Calibri" w:hAnsi="Calibri" w:cs="Calibri"/>
          <w:bCs/>
        </w:rPr>
        <w:t xml:space="preserve">.50 pt. </w:t>
      </w:r>
      <w:r w:rsidR="00143B0B" w:rsidRPr="002B3686">
        <w:rPr>
          <w:rFonts w:ascii="Calibri" w:hAnsi="Calibri" w:cs="Calibri"/>
          <w:bCs/>
        </w:rPr>
        <w:t>for a numerical outcome (L&amp;D or business) that substantiates ONE of the reasons</w:t>
      </w:r>
    </w:p>
    <w:p w14:paraId="7819100E" w14:textId="77777777" w:rsidR="00B91ABF" w:rsidRDefault="00B91ABF" w:rsidP="002E1064">
      <w:pPr>
        <w:spacing w:after="0" w:line="240" w:lineRule="auto"/>
        <w:contextualSpacing/>
        <w:rPr>
          <w:rFonts w:ascii="Calibri" w:hAnsi="Calibri" w:cs="Calibri"/>
        </w:rPr>
      </w:pPr>
    </w:p>
    <w:p w14:paraId="02B24D85" w14:textId="6DB6FD66" w:rsidR="002E2338" w:rsidRDefault="002E1064" w:rsidP="002E1064">
      <w:pPr>
        <w:spacing w:after="0" w:line="240" w:lineRule="auto"/>
        <w:contextualSpacing/>
        <w:rPr>
          <w:rFonts w:ascii="Calibri" w:hAnsi="Calibri" w:cs="Calibri"/>
          <w:color w:val="000000"/>
          <w:bdr w:val="none" w:sz="0" w:space="0" w:color="auto" w:frame="1"/>
        </w:rPr>
      </w:pPr>
      <w:r w:rsidRPr="002E1064">
        <w:rPr>
          <w:rFonts w:ascii="Calibri" w:hAnsi="Calibri" w:cs="Calibri"/>
          <w:b/>
          <w:bCs/>
        </w:rPr>
        <w:lastRenderedPageBreak/>
        <w:t>SECTION 2.2:</w:t>
      </w:r>
      <w:r>
        <w:rPr>
          <w:rFonts w:ascii="Calibri" w:hAnsi="Calibri" w:cs="Calibri"/>
          <w:b/>
          <w:bCs/>
        </w:rPr>
        <w:t xml:space="preserve"> 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>Section 2.2 has been divided into 2 sections of 1</w:t>
      </w:r>
      <w:r w:rsidR="00FF759C" w:rsidRPr="002B3686">
        <w:rPr>
          <w:rFonts w:ascii="Calibri" w:hAnsi="Calibri" w:cs="Calibri"/>
          <w:color w:val="000000"/>
          <w:bdr w:val="none" w:sz="0" w:space="0" w:color="auto" w:frame="1"/>
        </w:rPr>
        <w:t>0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(</w:t>
      </w:r>
      <w:r w:rsidR="000E16D3">
        <w:rPr>
          <w:rFonts w:ascii="Calibri" w:hAnsi="Calibri" w:cs="Calibri"/>
          <w:color w:val="000000"/>
          <w:bdr w:val="none" w:sz="0" w:space="0" w:color="auto" w:frame="1"/>
        </w:rPr>
        <w:t>S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>ection 2.20</w:t>
      </w:r>
      <w:r w:rsidR="00FF759C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and </w:t>
      </w:r>
      <w:r w:rsidR="000E16D3">
        <w:rPr>
          <w:rFonts w:ascii="Calibri" w:hAnsi="Calibri" w:cs="Calibri"/>
          <w:color w:val="000000"/>
          <w:bdr w:val="none" w:sz="0" w:space="0" w:color="auto" w:frame="1"/>
        </w:rPr>
        <w:t>S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ection 2.21) categories each. </w:t>
      </w:r>
      <w:r w:rsidR="002E2338">
        <w:rPr>
          <w:rFonts w:ascii="Calibri" w:hAnsi="Calibri" w:cs="Calibri"/>
          <w:color w:val="000000"/>
          <w:bdr w:val="none" w:sz="0" w:space="0" w:color="auto" w:frame="1"/>
        </w:rPr>
        <w:t xml:space="preserve">Total qualitative points for the two sections </w:t>
      </w:r>
      <w:proofErr w:type="gramStart"/>
      <w:r w:rsidR="002E2338">
        <w:rPr>
          <w:rFonts w:ascii="Calibri" w:hAnsi="Calibri" w:cs="Calibri"/>
          <w:color w:val="000000"/>
          <w:bdr w:val="none" w:sz="0" w:space="0" w:color="auto" w:frame="1"/>
        </w:rPr>
        <w:t>is</w:t>
      </w:r>
      <w:proofErr w:type="gramEnd"/>
      <w:r w:rsidR="002E2338">
        <w:rPr>
          <w:rFonts w:ascii="Calibri" w:hAnsi="Calibri" w:cs="Calibri"/>
          <w:color w:val="000000"/>
          <w:bdr w:val="none" w:sz="0" w:space="0" w:color="auto" w:frame="1"/>
        </w:rPr>
        <w:t xml:space="preserve"> now 8 points (instead of 10)</w:t>
      </w:r>
    </w:p>
    <w:p w14:paraId="03EB1698" w14:textId="77777777" w:rsidR="002E2338" w:rsidRDefault="002E2338" w:rsidP="002E1064">
      <w:pPr>
        <w:spacing w:after="0" w:line="240" w:lineRule="auto"/>
        <w:contextualSpacing/>
        <w:rPr>
          <w:rFonts w:ascii="Calibri" w:hAnsi="Calibri" w:cs="Calibri"/>
          <w:color w:val="000000"/>
          <w:bdr w:val="none" w:sz="0" w:space="0" w:color="auto" w:frame="1"/>
        </w:rPr>
      </w:pPr>
    </w:p>
    <w:p w14:paraId="55D22DF1" w14:textId="3AA02294" w:rsidR="002E1064" w:rsidRDefault="002E2338" w:rsidP="002E1064">
      <w:pPr>
        <w:spacing w:after="0" w:line="240" w:lineRule="auto"/>
        <w:contextualSpacing/>
        <w:rPr>
          <w:rFonts w:ascii="Calibri" w:hAnsi="Calibri" w:cs="Calibri"/>
          <w:color w:val="000000"/>
          <w:bdr w:val="none" w:sz="0" w:space="0" w:color="auto" w:frame="1"/>
        </w:rPr>
      </w:pPr>
      <w:r w:rsidRPr="002E2338">
        <w:rPr>
          <w:rFonts w:ascii="Calibri" w:hAnsi="Calibri" w:cs="Calibri"/>
          <w:b/>
          <w:bCs/>
          <w:color w:val="000000"/>
          <w:bdr w:val="none" w:sz="0" w:space="0" w:color="auto" w:frame="1"/>
        </w:rPr>
        <w:t>NEW SECTION 2.20: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>Th</w:t>
      </w:r>
      <w:r>
        <w:rPr>
          <w:rFonts w:ascii="Calibri" w:hAnsi="Calibri" w:cs="Calibri"/>
          <w:color w:val="000000"/>
          <w:bdr w:val="none" w:sz="0" w:space="0" w:color="auto" w:frame="1"/>
        </w:rPr>
        <w:t>is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first section has the 1</w:t>
      </w:r>
      <w:r w:rsidR="00FF759C" w:rsidRPr="002B3686">
        <w:rPr>
          <w:rFonts w:ascii="Calibri" w:hAnsi="Calibri" w:cs="Calibri"/>
          <w:color w:val="000000"/>
          <w:bdr w:val="none" w:sz="0" w:space="0" w:color="auto" w:frame="1"/>
        </w:rPr>
        <w:t>0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categories </w:t>
      </w:r>
      <w:r w:rsidR="000E16D3">
        <w:rPr>
          <w:rFonts w:ascii="Calibri" w:hAnsi="Calibri" w:cs="Calibri"/>
          <w:color w:val="000000"/>
          <w:bdr w:val="none" w:sz="0" w:space="0" w:color="auto" w:frame="1"/>
        </w:rPr>
        <w:t>the judges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feel are </w:t>
      </w:r>
      <w:r w:rsidR="000E16D3">
        <w:rPr>
          <w:rFonts w:ascii="Calibri" w:hAnsi="Calibri" w:cs="Calibri"/>
          <w:color w:val="000000"/>
          <w:bdr w:val="none" w:sz="0" w:space="0" w:color="auto" w:frame="1"/>
        </w:rPr>
        <w:t>“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>must-have</w:t>
      </w:r>
      <w:r w:rsidR="000E16D3">
        <w:rPr>
          <w:rFonts w:ascii="Calibri" w:hAnsi="Calibri" w:cs="Calibri"/>
          <w:color w:val="000000"/>
          <w:bdr w:val="none" w:sz="0" w:space="0" w:color="auto" w:frame="1"/>
        </w:rPr>
        <w:t>”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training programs; these are scored quantitatively on the frequency they are offered AND qualitatively on the program goal, details, and Level 3 or 4 results. </w:t>
      </w:r>
    </w:p>
    <w:p w14:paraId="49FB2E82" w14:textId="77777777" w:rsidR="000E16D3" w:rsidRDefault="000E16D3" w:rsidP="002E1064">
      <w:pPr>
        <w:spacing w:after="0" w:line="240" w:lineRule="auto"/>
        <w:contextualSpacing/>
        <w:rPr>
          <w:rFonts w:ascii="Calibri" w:hAnsi="Calibri" w:cs="Calibri"/>
          <w:color w:val="000000"/>
          <w:bdr w:val="none" w:sz="0" w:space="0" w:color="auto" w:frame="1"/>
        </w:rPr>
      </w:pPr>
    </w:p>
    <w:p w14:paraId="2CE4C4DA" w14:textId="4DFA13A7" w:rsidR="00465875" w:rsidRPr="002E1064" w:rsidRDefault="00465875" w:rsidP="002E106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Those 1</w:t>
      </w:r>
      <w:r w:rsidR="004315BE">
        <w:rPr>
          <w:rFonts w:ascii="Calibri" w:hAnsi="Calibri" w:cs="Calibri"/>
          <w:color w:val="000000"/>
          <w:bdr w:val="none" w:sz="0" w:space="0" w:color="auto" w:frame="1"/>
        </w:rPr>
        <w:t>0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categories are: AI Training for Employees, Career Counseling, Compliance, Customer/Patient/Member Satisfaction, Employee Orientation/Onboarding, Health/Wellness, Leadership Development, Mentoring, Safety/Cybersecurity Training, and Succession Planning.</w:t>
      </w:r>
    </w:p>
    <w:p w14:paraId="457D3F70" w14:textId="0DD0DB37" w:rsidR="00465875" w:rsidRDefault="00465875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E1064">
        <w:rPr>
          <w:rFonts w:ascii="Calibri" w:hAnsi="Calibri" w:cs="Calibri"/>
          <w:b/>
          <w:bCs/>
          <w:color w:val="000000"/>
          <w:bdr w:val="none" w:sz="0" w:space="0" w:color="auto" w:frame="1"/>
        </w:rPr>
        <w:t>(NOTE: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The Other category was replaced by AI Training for Employees</w:t>
      </w:r>
      <w:r w:rsidR="005C4061" w:rsidRPr="002B3686">
        <w:rPr>
          <w:rFonts w:ascii="Calibri" w:hAnsi="Calibri" w:cs="Calibri"/>
          <w:color w:val="000000"/>
          <w:bdr w:val="none" w:sz="0" w:space="0" w:color="auto" w:frame="1"/>
        </w:rPr>
        <w:t>; the Safety category was changed to Safety/Cybersecurity</w:t>
      </w:r>
      <w:r w:rsidR="004315BE">
        <w:rPr>
          <w:rFonts w:ascii="Calibri" w:hAnsi="Calibri" w:cs="Calibri"/>
          <w:color w:val="000000"/>
          <w:bdr w:val="none" w:sz="0" w:space="0" w:color="auto" w:frame="1"/>
        </w:rPr>
        <w:t>.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) </w:t>
      </w:r>
    </w:p>
    <w:p w14:paraId="72AD1A93" w14:textId="77777777" w:rsidR="002E1064" w:rsidRDefault="002E1064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4D9BCB2C" w14:textId="0E3E6100" w:rsidR="00B132C2" w:rsidRPr="004315BE" w:rsidRDefault="00B132C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4315BE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Same </w:t>
      </w:r>
      <w:r w:rsidR="004315BE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qualitative </w:t>
      </w:r>
      <w:r w:rsidRPr="004315BE">
        <w:rPr>
          <w:rFonts w:ascii="Calibri" w:hAnsi="Calibri" w:cs="Calibri"/>
          <w:b/>
          <w:bCs/>
          <w:color w:val="000000"/>
          <w:bdr w:val="none" w:sz="0" w:space="0" w:color="auto" w:frame="1"/>
        </w:rPr>
        <w:t>scoring methodology as before:</w:t>
      </w:r>
    </w:p>
    <w:p w14:paraId="62A662BF" w14:textId="3745EC29" w:rsidR="00B132C2" w:rsidRPr="002B3686" w:rsidRDefault="00B132C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5 points</w:t>
      </w:r>
      <w:r w:rsidR="004315BE">
        <w:rPr>
          <w:rFonts w:ascii="Calibri" w:hAnsi="Calibri" w:cs="Calibri"/>
          <w:color w:val="000000"/>
          <w:bdr w:val="none" w:sz="0" w:space="0" w:color="auto" w:frame="1"/>
        </w:rPr>
        <w:t xml:space="preserve"> for Section 2.2</w:t>
      </w:r>
      <w:r w:rsidR="0001015B">
        <w:rPr>
          <w:rFonts w:ascii="Calibri" w:hAnsi="Calibri" w:cs="Calibri"/>
          <w:color w:val="000000"/>
          <w:bdr w:val="none" w:sz="0" w:space="0" w:color="auto" w:frame="1"/>
        </w:rPr>
        <w:t>0</w:t>
      </w:r>
    </w:p>
    <w:p w14:paraId="7E0CF796" w14:textId="23356C5E" w:rsidR="00B132C2" w:rsidRPr="002B3686" w:rsidRDefault="00B132C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.10 for detailing a specific training program</w:t>
      </w:r>
    </w:p>
    <w:p w14:paraId="1A7E800B" w14:textId="78EF99F3" w:rsidR="00B132C2" w:rsidRPr="002B3686" w:rsidRDefault="00B132C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.10 for identifying a specific, measurable, numerical business goal</w:t>
      </w:r>
    </w:p>
    <w:p w14:paraId="45EA991C" w14:textId="6B026595" w:rsidR="00B132C2" w:rsidRPr="002B3686" w:rsidRDefault="00B132C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.30 </w:t>
      </w:r>
      <w:r w:rsidRPr="002B3686">
        <w:rPr>
          <w:rFonts w:ascii="Calibri" w:hAnsi="Calibri" w:cs="Calibri"/>
        </w:rPr>
        <w:t>for providing specific numerical (quantifiable) Kirkpatrick Level 3 (behavior change—as seen by a third party such as a manager, direct report, colleague, or customer/patient; NOT self-reported by the learner) or Level 4 (business impact) results that tie back to the corporate goal</w:t>
      </w:r>
    </w:p>
    <w:p w14:paraId="70F797F5" w14:textId="77777777" w:rsidR="00465875" w:rsidRPr="002B3686" w:rsidRDefault="00465875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5A941EB7" w14:textId="05BECE74" w:rsidR="00465875" w:rsidRDefault="002E2338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E2338">
        <w:rPr>
          <w:rFonts w:ascii="Calibri" w:hAnsi="Calibri" w:cs="Calibri"/>
          <w:b/>
          <w:bCs/>
          <w:color w:val="000000"/>
          <w:bdr w:val="none" w:sz="0" w:space="0" w:color="auto" w:frame="1"/>
        </w:rPr>
        <w:t>NEW SECTION 2.21: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Each of the second set of </w:t>
      </w:r>
      <w:r w:rsidR="004315BE">
        <w:rPr>
          <w:rFonts w:ascii="Calibri" w:hAnsi="Calibri" w:cs="Calibri"/>
          <w:color w:val="000000"/>
          <w:bdr w:val="none" w:sz="0" w:space="0" w:color="auto" w:frame="1"/>
        </w:rPr>
        <w:t>10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categories is scored quantitatively on the frequency they are offered. Applicants then pick </w:t>
      </w:r>
      <w:r w:rsidR="00174C7D">
        <w:rPr>
          <w:rFonts w:ascii="Calibri" w:hAnsi="Calibri" w:cs="Calibri"/>
          <w:color w:val="000000"/>
          <w:bdr w:val="none" w:sz="0" w:space="0" w:color="auto" w:frame="1"/>
        </w:rPr>
        <w:t>6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out of the </w:t>
      </w:r>
      <w:r w:rsidR="00FF759C" w:rsidRPr="002B3686">
        <w:rPr>
          <w:rFonts w:ascii="Calibri" w:hAnsi="Calibri" w:cs="Calibri"/>
          <w:color w:val="000000"/>
          <w:bdr w:val="none" w:sz="0" w:space="0" w:color="auto" w:frame="1"/>
        </w:rPr>
        <w:t>10</w:t>
      </w:r>
      <w:r w:rsidR="00465875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that are scored qualitatively on the program goal, details, and Level 3 or 4 results. </w:t>
      </w:r>
    </w:p>
    <w:p w14:paraId="6E7C1C84" w14:textId="77777777" w:rsidR="004315BE" w:rsidRPr="002B3686" w:rsidRDefault="004315BE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658D7DE6" w14:textId="4C6519FF" w:rsidR="00465875" w:rsidRPr="002B3686" w:rsidRDefault="00465875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Those 10 categories </w:t>
      </w:r>
      <w:r w:rsidR="00CB3020">
        <w:rPr>
          <w:rFonts w:ascii="Calibri" w:hAnsi="Calibri" w:cs="Calibri"/>
          <w:color w:val="000000"/>
          <w:bdr w:val="none" w:sz="0" w:space="0" w:color="auto" w:frame="1"/>
        </w:rPr>
        <w:t>are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: Certification, Change Management, </w:t>
      </w:r>
      <w:r w:rsidR="00FF759C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Coaching, 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>Communication, Diversity/Inclusion/Belonging, Job Rotation, Professional Skills, Remedial Skills, Sales</w:t>
      </w:r>
      <w:r w:rsidR="00AF1863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or 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>Marketing, Technical Skills</w:t>
      </w:r>
    </w:p>
    <w:p w14:paraId="0023CFFA" w14:textId="0A28482F" w:rsidR="00465875" w:rsidRDefault="00465875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861790">
        <w:rPr>
          <w:rFonts w:ascii="Calibri" w:hAnsi="Calibri" w:cs="Calibri"/>
          <w:b/>
          <w:bCs/>
          <w:color w:val="000000"/>
          <w:bdr w:val="none" w:sz="0" w:space="0" w:color="auto" w:frame="1"/>
        </w:rPr>
        <w:t>(NOTE: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The First-Line supervisor category was replaced by Change Management</w:t>
      </w:r>
      <w:r w:rsidR="008205F8" w:rsidRPr="002B3686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="00AF1863" w:rsidRPr="002B3686">
        <w:rPr>
          <w:rFonts w:ascii="Calibri" w:hAnsi="Calibri" w:cs="Calibri"/>
          <w:color w:val="000000"/>
          <w:bdr w:val="none" w:sz="0" w:space="0" w:color="auto" w:frame="1"/>
        </w:rPr>
        <w:t>and the Sales category was expanded to be Sales or Marketing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>)</w:t>
      </w:r>
    </w:p>
    <w:p w14:paraId="0399EF61" w14:textId="77777777" w:rsidR="0001015B" w:rsidRDefault="0001015B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0356D266" w14:textId="77777777" w:rsidR="0001015B" w:rsidRPr="004315BE" w:rsidRDefault="0001015B" w:rsidP="0001015B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4315BE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Same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qualitative </w:t>
      </w:r>
      <w:r w:rsidRPr="004315BE">
        <w:rPr>
          <w:rFonts w:ascii="Calibri" w:hAnsi="Calibri" w:cs="Calibri"/>
          <w:b/>
          <w:bCs/>
          <w:color w:val="000000"/>
          <w:bdr w:val="none" w:sz="0" w:space="0" w:color="auto" w:frame="1"/>
        </w:rPr>
        <w:t>scoring methodology as before:</w:t>
      </w:r>
    </w:p>
    <w:p w14:paraId="34D235F9" w14:textId="526E866D" w:rsidR="0001015B" w:rsidRPr="002B3686" w:rsidRDefault="0001015B" w:rsidP="0001015B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3</w:t>
      </w: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 points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for Section 2.21</w:t>
      </w:r>
    </w:p>
    <w:p w14:paraId="7F6D5DA8" w14:textId="77777777" w:rsidR="0001015B" w:rsidRPr="002B3686" w:rsidRDefault="0001015B" w:rsidP="0001015B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.10 for detailing a specific training program</w:t>
      </w:r>
    </w:p>
    <w:p w14:paraId="21AEEBD2" w14:textId="77777777" w:rsidR="0001015B" w:rsidRPr="002B3686" w:rsidRDefault="0001015B" w:rsidP="0001015B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.10 for identifying a specific, measurable, numerical business goal</w:t>
      </w:r>
    </w:p>
    <w:p w14:paraId="4E999F72" w14:textId="77777777" w:rsidR="0001015B" w:rsidRPr="002B3686" w:rsidRDefault="0001015B" w:rsidP="0001015B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 xml:space="preserve">.30 </w:t>
      </w:r>
      <w:r w:rsidRPr="002B3686">
        <w:rPr>
          <w:rFonts w:ascii="Calibri" w:hAnsi="Calibri" w:cs="Calibri"/>
        </w:rPr>
        <w:t>for providing specific numerical (quantifiable) Kirkpatrick Level 3 (behavior change—as seen by a third party such as a manager, direct report, colleague, or customer/patient; NOT self-reported by the learner) or Level 4 (business impact) results that tie back to the corporate goal</w:t>
      </w:r>
    </w:p>
    <w:p w14:paraId="6CC12A63" w14:textId="77777777" w:rsidR="00055C86" w:rsidRPr="002B3686" w:rsidRDefault="00055C86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</w:p>
    <w:p w14:paraId="6C01CDE5" w14:textId="7EFAF964" w:rsidR="00055C86" w:rsidRPr="002B3686" w:rsidRDefault="00E35795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4A0B6B">
        <w:rPr>
          <w:rFonts w:ascii="Calibri" w:hAnsi="Calibri" w:cs="Calibri"/>
          <w:b/>
          <w:bCs/>
        </w:rPr>
        <w:t xml:space="preserve">SECTION </w:t>
      </w:r>
      <w:r w:rsidR="00055C86" w:rsidRPr="004A0B6B">
        <w:rPr>
          <w:rFonts w:ascii="Calibri" w:hAnsi="Calibri" w:cs="Calibri"/>
          <w:b/>
          <w:bCs/>
        </w:rPr>
        <w:t>2.62</w:t>
      </w:r>
      <w:r w:rsidRPr="004A0B6B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Divided Section 2.62</w:t>
      </w:r>
      <w:r w:rsidR="00055C86" w:rsidRPr="002B3686">
        <w:rPr>
          <w:rFonts w:ascii="Calibri" w:hAnsi="Calibri" w:cs="Calibri"/>
        </w:rPr>
        <w:t xml:space="preserve"> into 2.62a </w:t>
      </w:r>
      <w:r>
        <w:rPr>
          <w:rFonts w:ascii="Calibri" w:hAnsi="Calibri" w:cs="Calibri"/>
        </w:rPr>
        <w:t xml:space="preserve">(2 points) </w:t>
      </w:r>
      <w:r w:rsidR="00055C86" w:rsidRPr="002B3686">
        <w:rPr>
          <w:rFonts w:ascii="Calibri" w:hAnsi="Calibri" w:cs="Calibri"/>
        </w:rPr>
        <w:t xml:space="preserve">and 2.62b. </w:t>
      </w:r>
      <w:r w:rsidR="00146177" w:rsidRPr="002B3686">
        <w:rPr>
          <w:rFonts w:ascii="Calibri" w:hAnsi="Calibri" w:cs="Calibri"/>
        </w:rPr>
        <w:t>(1 point)</w:t>
      </w:r>
    </w:p>
    <w:p w14:paraId="636711FD" w14:textId="159A5FEB" w:rsidR="00055C86" w:rsidRPr="002B3686" w:rsidRDefault="00055C86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2B3686">
        <w:rPr>
          <w:rFonts w:ascii="Calibri" w:hAnsi="Calibri" w:cs="Calibri"/>
        </w:rPr>
        <w:t>2.62a: Asks for an example of a NON-AI-related training efficiency</w:t>
      </w:r>
    </w:p>
    <w:p w14:paraId="56263E7A" w14:textId="67E82CA8" w:rsidR="00055C86" w:rsidRPr="002B3686" w:rsidRDefault="00055C86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2B3686">
        <w:rPr>
          <w:rFonts w:ascii="Calibri" w:hAnsi="Calibri" w:cs="Calibri"/>
        </w:rPr>
        <w:t>2.62b: Asks for an example of an AI-related training efficiency</w:t>
      </w:r>
    </w:p>
    <w:p w14:paraId="0D93D2AC" w14:textId="77777777" w:rsidR="00055C86" w:rsidRDefault="00055C86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</w:p>
    <w:p w14:paraId="11C8EF04" w14:textId="1CEFE6A6" w:rsidR="005106DD" w:rsidRDefault="005106DD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b/>
          <w:bCs/>
          <w:color w:val="242424"/>
        </w:rPr>
      </w:pPr>
      <w:r w:rsidRPr="005106DD">
        <w:rPr>
          <w:rFonts w:ascii="Calibri" w:hAnsi="Calibri" w:cs="Calibri"/>
          <w:b/>
          <w:bCs/>
          <w:color w:val="242424"/>
        </w:rPr>
        <w:t>NO POINTS INVOLVED</w:t>
      </w:r>
    </w:p>
    <w:p w14:paraId="7A701617" w14:textId="77777777" w:rsidR="005106DD" w:rsidRPr="005106DD" w:rsidRDefault="005106DD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b/>
          <w:bCs/>
          <w:color w:val="242424"/>
        </w:rPr>
      </w:pPr>
    </w:p>
    <w:p w14:paraId="6756F130" w14:textId="7A652C3C" w:rsidR="00E40462" w:rsidRPr="002B3686" w:rsidRDefault="00E40462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  <w:r w:rsidRPr="005B3462">
        <w:rPr>
          <w:rFonts w:ascii="Calibri" w:hAnsi="Calibri" w:cs="Calibri"/>
          <w:b/>
          <w:bCs/>
          <w:color w:val="242424"/>
        </w:rPr>
        <w:t>SECTION 2.13</w:t>
      </w:r>
      <w:r w:rsidR="00E66D51">
        <w:rPr>
          <w:rFonts w:ascii="Calibri" w:hAnsi="Calibri" w:cs="Calibri"/>
          <w:b/>
          <w:bCs/>
          <w:color w:val="242424"/>
        </w:rPr>
        <w:t xml:space="preserve"> (NOW SECTION 1.9)</w:t>
      </w:r>
      <w:r w:rsidRPr="005B3462">
        <w:rPr>
          <w:rFonts w:ascii="Calibri" w:hAnsi="Calibri" w:cs="Calibri"/>
          <w:b/>
          <w:bCs/>
          <w:color w:val="242424"/>
        </w:rPr>
        <w:t>:</w:t>
      </w:r>
      <w:r w:rsidRPr="002B3686">
        <w:rPr>
          <w:rFonts w:ascii="Calibri" w:hAnsi="Calibri" w:cs="Calibri"/>
          <w:color w:val="242424"/>
        </w:rPr>
        <w:t xml:space="preserve"> </w:t>
      </w:r>
      <w:r w:rsidR="005B3462">
        <w:rPr>
          <w:rFonts w:ascii="Calibri" w:hAnsi="Calibri" w:cs="Calibri"/>
          <w:color w:val="242424"/>
        </w:rPr>
        <w:t>R</w:t>
      </w:r>
      <w:r w:rsidR="005B3462" w:rsidRPr="002B3686">
        <w:rPr>
          <w:rFonts w:ascii="Calibri" w:hAnsi="Calibri" w:cs="Calibri"/>
          <w:color w:val="242424"/>
        </w:rPr>
        <w:t xml:space="preserve">emoved </w:t>
      </w:r>
      <w:r w:rsidR="00E66D51">
        <w:rPr>
          <w:rFonts w:ascii="Calibri" w:hAnsi="Calibri" w:cs="Calibri"/>
          <w:color w:val="242424"/>
        </w:rPr>
        <w:t xml:space="preserve">the </w:t>
      </w:r>
      <w:r w:rsidR="005B3462" w:rsidRPr="002B3686">
        <w:rPr>
          <w:rFonts w:ascii="Calibri" w:hAnsi="Calibri" w:cs="Calibri"/>
          <w:color w:val="242424"/>
        </w:rPr>
        <w:t xml:space="preserve">last 3 questions </w:t>
      </w:r>
      <w:r w:rsidR="00E66D51">
        <w:rPr>
          <w:rFonts w:ascii="Calibri" w:hAnsi="Calibri" w:cs="Calibri"/>
          <w:color w:val="242424"/>
        </w:rPr>
        <w:t xml:space="preserve">about remote vs. in-person vs. blended training </w:t>
      </w:r>
      <w:r w:rsidR="00594D14">
        <w:rPr>
          <w:rFonts w:ascii="Calibri" w:hAnsi="Calibri" w:cs="Calibri"/>
          <w:color w:val="242424"/>
        </w:rPr>
        <w:t xml:space="preserve">and moved </w:t>
      </w:r>
      <w:r w:rsidR="00E66D51">
        <w:rPr>
          <w:rFonts w:ascii="Calibri" w:hAnsi="Calibri" w:cs="Calibri"/>
          <w:color w:val="242424"/>
        </w:rPr>
        <w:t>the other questions about # of employees/independent contractors trained</w:t>
      </w:r>
      <w:r w:rsidR="00594D14">
        <w:rPr>
          <w:rFonts w:ascii="Calibri" w:hAnsi="Calibri" w:cs="Calibri"/>
          <w:color w:val="242424"/>
        </w:rPr>
        <w:t xml:space="preserve"> up to the beginning of the application, making it Section 1.9.</w:t>
      </w:r>
    </w:p>
    <w:p w14:paraId="0C6E878A" w14:textId="77777777" w:rsidR="004A6C11" w:rsidRPr="002B3686" w:rsidRDefault="004A6C11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</w:p>
    <w:p w14:paraId="200938D0" w14:textId="65B42B16" w:rsidR="0037729C" w:rsidRPr="002B3686" w:rsidRDefault="00465875" w:rsidP="002E1064">
      <w:pPr>
        <w:pStyle w:val="xmsonormal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242424"/>
        </w:rPr>
      </w:pPr>
      <w:r w:rsidRPr="002B3686">
        <w:rPr>
          <w:rFonts w:ascii="Calibri" w:hAnsi="Calibri" w:cs="Calibri"/>
          <w:color w:val="000000"/>
          <w:bdr w:val="none" w:sz="0" w:space="0" w:color="auto" w:frame="1"/>
        </w:rPr>
        <w:t> </w:t>
      </w:r>
    </w:p>
    <w:sectPr w:rsidR="0037729C" w:rsidRPr="002B3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9DF"/>
    <w:multiLevelType w:val="hybridMultilevel"/>
    <w:tmpl w:val="0F16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3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9C"/>
    <w:rsid w:val="0001015B"/>
    <w:rsid w:val="00015CA0"/>
    <w:rsid w:val="00040D86"/>
    <w:rsid w:val="00050876"/>
    <w:rsid w:val="00055C86"/>
    <w:rsid w:val="000E16D3"/>
    <w:rsid w:val="001272D1"/>
    <w:rsid w:val="00143B0B"/>
    <w:rsid w:val="00146177"/>
    <w:rsid w:val="00174C7D"/>
    <w:rsid w:val="001A27E3"/>
    <w:rsid w:val="001C50C0"/>
    <w:rsid w:val="001F4905"/>
    <w:rsid w:val="001F6E6B"/>
    <w:rsid w:val="00203B3F"/>
    <w:rsid w:val="00215112"/>
    <w:rsid w:val="00224520"/>
    <w:rsid w:val="00267DAB"/>
    <w:rsid w:val="002B3686"/>
    <w:rsid w:val="002B45B4"/>
    <w:rsid w:val="002C6007"/>
    <w:rsid w:val="002E1064"/>
    <w:rsid w:val="002E2338"/>
    <w:rsid w:val="003736C7"/>
    <w:rsid w:val="0037729C"/>
    <w:rsid w:val="00397104"/>
    <w:rsid w:val="004315BE"/>
    <w:rsid w:val="00432A76"/>
    <w:rsid w:val="004442D9"/>
    <w:rsid w:val="00465875"/>
    <w:rsid w:val="0047620E"/>
    <w:rsid w:val="004A0B6B"/>
    <w:rsid w:val="004A11F2"/>
    <w:rsid w:val="004A6C11"/>
    <w:rsid w:val="00506473"/>
    <w:rsid w:val="005106DD"/>
    <w:rsid w:val="00520412"/>
    <w:rsid w:val="00532AEF"/>
    <w:rsid w:val="00594D14"/>
    <w:rsid w:val="005B3462"/>
    <w:rsid w:val="005C4061"/>
    <w:rsid w:val="005C759F"/>
    <w:rsid w:val="005C783F"/>
    <w:rsid w:val="005E153D"/>
    <w:rsid w:val="005F0838"/>
    <w:rsid w:val="00632DF4"/>
    <w:rsid w:val="006811AE"/>
    <w:rsid w:val="006E0679"/>
    <w:rsid w:val="00764E16"/>
    <w:rsid w:val="00781A77"/>
    <w:rsid w:val="00782FF5"/>
    <w:rsid w:val="007C06B7"/>
    <w:rsid w:val="008205F8"/>
    <w:rsid w:val="00846AC5"/>
    <w:rsid w:val="00861790"/>
    <w:rsid w:val="00872AF3"/>
    <w:rsid w:val="008F7AB6"/>
    <w:rsid w:val="00970FF6"/>
    <w:rsid w:val="009E4F92"/>
    <w:rsid w:val="00A120CD"/>
    <w:rsid w:val="00A54B32"/>
    <w:rsid w:val="00AF1863"/>
    <w:rsid w:val="00B132C2"/>
    <w:rsid w:val="00B91ABF"/>
    <w:rsid w:val="00BF6DC4"/>
    <w:rsid w:val="00C071A1"/>
    <w:rsid w:val="00C443F6"/>
    <w:rsid w:val="00C66B9C"/>
    <w:rsid w:val="00C760F7"/>
    <w:rsid w:val="00CB3020"/>
    <w:rsid w:val="00D5295F"/>
    <w:rsid w:val="00D85BC1"/>
    <w:rsid w:val="00DF74BC"/>
    <w:rsid w:val="00E35795"/>
    <w:rsid w:val="00E40462"/>
    <w:rsid w:val="00E66D51"/>
    <w:rsid w:val="00FC3343"/>
    <w:rsid w:val="00FF4B91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B6827"/>
  <w15:chartTrackingRefBased/>
  <w15:docId w15:val="{B56B2418-06C8-F94E-9680-C9B74C94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29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6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717</Words>
  <Characters>3999</Characters>
  <Application>Microsoft Office Word</Application>
  <DocSecurity>0</DocSecurity>
  <Lines>88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Freifeld, Training magazine</dc:creator>
  <cp:keywords/>
  <dc:description/>
  <cp:lastModifiedBy>Lorri Freifeld, Training magazine</cp:lastModifiedBy>
  <cp:revision>69</cp:revision>
  <dcterms:created xsi:type="dcterms:W3CDTF">2026-03-21T18:43:00Z</dcterms:created>
  <dcterms:modified xsi:type="dcterms:W3CDTF">2026-04-08T23:32:00Z</dcterms:modified>
</cp:coreProperties>
</file>